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DEC5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40C514FE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3C31D8D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сделке, в совершении которой имеется заинтересованность аффилированных лиц эмитента:</w:t>
      </w:r>
    </w:p>
    <w:p w14:paraId="4F519CCA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4694"/>
      </w:tblGrid>
      <w:tr w:rsidR="005C25BB" w14:paraId="6B80B2D3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C0CF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8D5B" w14:textId="14F15712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5C25BB">
              <w:rPr>
                <w:rFonts w:ascii="Times New Roman" w:hAnsi="Times New Roman"/>
                <w:sz w:val="20"/>
                <w:szCs w:val="20"/>
              </w:rPr>
              <w:t>Гроднохлебпром</w:t>
            </w:r>
            <w:proofErr w:type="spellEnd"/>
            <w:r w:rsidRPr="005C25B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C25BB" w14:paraId="2B2880A7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2F87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704" w14:textId="37DB249C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г. Гродно, ул. Дзержинского, 52</w:t>
            </w:r>
          </w:p>
        </w:tc>
      </w:tr>
      <w:tr w:rsidR="005C25BB" w14:paraId="57FBBCBE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453C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BF9" w14:textId="466FE3E0" w:rsidR="005C25BB" w:rsidRPr="005C25BB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15.05.2023</w:t>
            </w:r>
          </w:p>
        </w:tc>
      </w:tr>
      <w:tr w:rsidR="005C25BB" w14:paraId="1835A37D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A454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2C84" w14:textId="73C8303B" w:rsidR="005C25BB" w:rsidRPr="005C25BB" w:rsidRDefault="00435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5C25BB" w:rsidRPr="005C25BB">
              <w:rPr>
                <w:rFonts w:ascii="Times New Roman" w:hAnsi="Times New Roman"/>
                <w:sz w:val="20"/>
                <w:szCs w:val="20"/>
              </w:rPr>
              <w:t xml:space="preserve">оговор </w:t>
            </w:r>
            <w:r w:rsidR="00185DD3">
              <w:rPr>
                <w:rFonts w:ascii="Times New Roman" w:hAnsi="Times New Roman"/>
                <w:sz w:val="20"/>
                <w:szCs w:val="20"/>
              </w:rPr>
              <w:t>субаренды</w:t>
            </w:r>
          </w:p>
        </w:tc>
      </w:tr>
      <w:tr w:rsidR="005C25BB" w14:paraId="3F78B7FA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BC96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73F5" w14:textId="1D81A4C0" w:rsidR="00185DD3" w:rsidRPr="002D4964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4964">
              <w:rPr>
                <w:rFonts w:ascii="Times New Roman" w:hAnsi="Times New Roman"/>
                <w:sz w:val="20"/>
                <w:szCs w:val="20"/>
              </w:rPr>
              <w:t xml:space="preserve">Арендатор - </w:t>
            </w:r>
            <w:r w:rsidRPr="002D4964">
              <w:rPr>
                <w:rFonts w:ascii="Times New Roman" w:hAnsi="Times New Roman"/>
                <w:sz w:val="20"/>
                <w:szCs w:val="20"/>
              </w:rPr>
              <w:t>Открытое акционерное общество</w:t>
            </w:r>
            <w:r w:rsidRPr="002D4964">
              <w:rPr>
                <w:rFonts w:ascii="Times New Roman" w:hAnsi="Times New Roman"/>
                <w:sz w:val="20"/>
                <w:szCs w:val="20"/>
              </w:rPr>
              <w:t xml:space="preserve"> «Слонимский мясокомбинат»</w:t>
            </w:r>
          </w:p>
          <w:p w14:paraId="184820C7" w14:textId="7764269E" w:rsidR="005C25BB" w:rsidRPr="002D4964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4964">
              <w:rPr>
                <w:rFonts w:ascii="Times New Roman" w:hAnsi="Times New Roman"/>
                <w:sz w:val="20"/>
                <w:szCs w:val="20"/>
              </w:rPr>
              <w:t>Субарендатор</w:t>
            </w:r>
            <w:r w:rsidR="00A34B1C" w:rsidRPr="002D496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5C25BB" w:rsidRPr="002D4964">
              <w:rPr>
                <w:rFonts w:ascii="Times New Roman" w:hAnsi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="005C25BB" w:rsidRPr="002D4964">
              <w:rPr>
                <w:rFonts w:ascii="Times New Roman" w:hAnsi="Times New Roman"/>
                <w:sz w:val="20"/>
                <w:szCs w:val="20"/>
              </w:rPr>
              <w:t>Гроднохлебпром</w:t>
            </w:r>
            <w:proofErr w:type="spellEnd"/>
            <w:r w:rsidR="005C25BB" w:rsidRPr="002D496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5BC8BFF3" w14:textId="0AEA12B3" w:rsidR="009A499B" w:rsidRPr="002D4964" w:rsidRDefault="009A499B" w:rsidP="00185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50FE">
              <w:rPr>
                <w:rFonts w:ascii="Times New Roman" w:hAnsi="Times New Roman"/>
                <w:sz w:val="20"/>
                <w:szCs w:val="20"/>
              </w:rPr>
              <w:t>Стороны сделки являются участниками холдинга «</w:t>
            </w:r>
            <w:proofErr w:type="spellStart"/>
            <w:r w:rsidRPr="00A350FE">
              <w:rPr>
                <w:rFonts w:ascii="Times New Roman" w:hAnsi="Times New Roman"/>
                <w:sz w:val="20"/>
                <w:szCs w:val="20"/>
              </w:rPr>
              <w:t>Гродномясомолпром</w:t>
            </w:r>
            <w:proofErr w:type="spellEnd"/>
            <w:r w:rsidRPr="00A350F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C25BB" w14:paraId="61E46CCF" w14:textId="77777777" w:rsidTr="00185DD3">
        <w:trPr>
          <w:trHeight w:val="1453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BE7A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FAD3" w14:textId="01473B7E" w:rsidR="005C25BB" w:rsidRDefault="00F05FEF" w:rsidP="00C15F65">
            <w:pPr>
              <w:spacing w:after="0" w:line="240" w:lineRule="auto"/>
              <w:ind w:hanging="91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05F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185DD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П</w:t>
            </w:r>
            <w:r w:rsidR="00185DD3" w:rsidRPr="00185DD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ередача во временное владение и пользование </w:t>
            </w:r>
            <w:r w:rsidR="00C15F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185DD3" w:rsidRPr="00185DD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части, а именно  </w:t>
            </w:r>
            <w:r w:rsidR="00185DD3" w:rsidRPr="00185DD3">
              <w:rPr>
                <w:rFonts w:ascii="Times New Roman" w:hAnsi="Times New Roman"/>
                <w:sz w:val="20"/>
                <w:szCs w:val="20"/>
                <w:lang w:eastAsia="ru-RU"/>
              </w:rPr>
              <w:t>62,60 м</w:t>
            </w:r>
            <w:r w:rsidR="00185DD3" w:rsidRPr="00185DD3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="00185DD3" w:rsidRPr="00185DD3">
              <w:rPr>
                <w:rFonts w:ascii="Times New Roman" w:hAnsi="Times New Roman"/>
                <w:sz w:val="20"/>
                <w:szCs w:val="20"/>
                <w:lang w:eastAsia="ru-RU"/>
              </w:rPr>
              <w:t>, изолированного помещения, расположенного в капитальном строении с инвентарным номером 500/</w:t>
            </w:r>
            <w:r w:rsidR="00185DD3" w:rsidRPr="00185DD3">
              <w:rPr>
                <w:rFonts w:ascii="Times New Roman" w:hAnsi="Times New Roman"/>
                <w:sz w:val="20"/>
                <w:szCs w:val="20"/>
                <w:lang w:val="en-US" w:eastAsia="ru-RU"/>
              </w:rPr>
              <w:t>D</w:t>
            </w:r>
            <w:r w:rsidR="00185DD3" w:rsidRPr="00185DD3">
              <w:rPr>
                <w:rFonts w:ascii="Times New Roman" w:hAnsi="Times New Roman"/>
                <w:sz w:val="20"/>
                <w:szCs w:val="20"/>
                <w:lang w:eastAsia="ru-RU"/>
              </w:rPr>
              <w:t>-798200165 по адресу: г. Минск, ул. Гурского, 43 А-4</w:t>
            </w:r>
          </w:p>
        </w:tc>
      </w:tr>
      <w:tr w:rsidR="005C25BB" w14:paraId="3C7D06D2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1A4B" w14:textId="4CA96978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частью первой статьи 57 Закона РБ «О хозяйственных обществах» лиц, указанных в абзацах втором– четвертом части </w:t>
            </w:r>
            <w:r w:rsidR="00124B40">
              <w:rPr>
                <w:rFonts w:ascii="Times New Roman" w:hAnsi="Times New Roman"/>
                <w:sz w:val="20"/>
                <w:szCs w:val="20"/>
              </w:rPr>
              <w:t>девят</w:t>
            </w:r>
            <w:r>
              <w:rPr>
                <w:rFonts w:ascii="Times New Roman" w:hAnsi="Times New Roman"/>
                <w:sz w:val="20"/>
                <w:szCs w:val="20"/>
              </w:rPr>
              <w:t>ой статьи 57 Закона Республики Беларусь «О хозяйственных обществах» *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2AA" w14:textId="77777777" w:rsidR="00185DD3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F77EFB" w14:textId="77777777" w:rsidR="00185DD3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10619A" w14:textId="664A3C48" w:rsidR="001E50C5" w:rsidRPr="001E50C5" w:rsidRDefault="001E50C5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50C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C25BB" w14:paraId="4EA0B833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70C5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FE2C" w14:textId="5D6A553C" w:rsidR="005C25BB" w:rsidRPr="00185DD3" w:rsidRDefault="00185DD3" w:rsidP="00185D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5DD3">
              <w:rPr>
                <w:rFonts w:ascii="Times New Roman" w:hAnsi="Times New Roman"/>
                <w:sz w:val="20"/>
                <w:szCs w:val="20"/>
              </w:rPr>
              <w:t>Арендная плата 2368,53 рублей в месяц, в том числе НДС по ставке 20% в сумме 394,76 рублей</w:t>
            </w:r>
          </w:p>
        </w:tc>
      </w:tr>
      <w:tr w:rsidR="005C25BB" w14:paraId="66543BBC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4AAE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Балансовая стоимость активов (стоимость активов), 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7938" w14:textId="77777777" w:rsidR="00185DD3" w:rsidRDefault="00185DD3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88B9FF" w14:textId="59CF4171" w:rsidR="005C25BB" w:rsidRPr="00185DD3" w:rsidRDefault="00185DD3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DD3">
              <w:rPr>
                <w:rFonts w:ascii="Times New Roman" w:hAnsi="Times New Roman"/>
                <w:sz w:val="20"/>
                <w:szCs w:val="20"/>
              </w:rPr>
              <w:t>64 933 тысяч рублей</w:t>
            </w:r>
          </w:p>
        </w:tc>
      </w:tr>
    </w:tbl>
    <w:p w14:paraId="48847BCE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1D8E65E1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7AE72C9F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* </w:t>
      </w:r>
      <w:bookmarkStart w:id="0" w:name="a801"/>
      <w:bookmarkEnd w:id="0"/>
      <w:r>
        <w:rPr>
          <w:rFonts w:ascii="Times New Roman" w:hAnsi="Times New Roman"/>
          <w:sz w:val="16"/>
          <w:szCs w:val="16"/>
        </w:rPr>
        <w:t xml:space="preserve">        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 хозяйственного общества;</w:t>
      </w:r>
    </w:p>
    <w:p w14:paraId="11A7BF55" w14:textId="77777777" w:rsidR="005C25BB" w:rsidRDefault="005C25BB" w:rsidP="005C25BB">
      <w:pPr>
        <w:pStyle w:val="newncpi"/>
        <w:rPr>
          <w:sz w:val="16"/>
          <w:szCs w:val="16"/>
        </w:rPr>
      </w:pPr>
      <w:r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 хозяйственного общества;</w:t>
      </w:r>
    </w:p>
    <w:p w14:paraId="6B63E52F" w14:textId="77777777" w:rsidR="005C25BB" w:rsidRDefault="005C25BB" w:rsidP="005C25BB">
      <w:pPr>
        <w:pStyle w:val="newncpi"/>
        <w:rPr>
          <w:sz w:val="16"/>
          <w:szCs w:val="16"/>
        </w:rPr>
      </w:pPr>
      <w:r>
        <w:rPr>
          <w:sz w:val="16"/>
          <w:szCs w:val="16"/>
        </w:rPr>
        <w:t>члены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725C3CF3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BE2DB2B" w14:textId="77777777" w:rsidR="00FE5828" w:rsidRDefault="00FE5828"/>
    <w:sectPr w:rsidR="00FE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28"/>
    <w:rsid w:val="00124B40"/>
    <w:rsid w:val="00185DD3"/>
    <w:rsid w:val="001E50C5"/>
    <w:rsid w:val="002D4964"/>
    <w:rsid w:val="004359B6"/>
    <w:rsid w:val="005C25BB"/>
    <w:rsid w:val="009048E7"/>
    <w:rsid w:val="009A499B"/>
    <w:rsid w:val="00A34B1C"/>
    <w:rsid w:val="00A350FE"/>
    <w:rsid w:val="00C15F65"/>
    <w:rsid w:val="00E55BAD"/>
    <w:rsid w:val="00EB206B"/>
    <w:rsid w:val="00F05FEF"/>
    <w:rsid w:val="00FA7DEE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85BD"/>
  <w15:chartTrackingRefBased/>
  <w15:docId w15:val="{4BA56F98-A85D-4739-9DCC-D149328B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5B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C25B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rsid w:val="005C25B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ПБиОТ (место1)</dc:creator>
  <cp:keywords/>
  <dc:description/>
  <cp:lastModifiedBy>Служба ПБиОТ (место1)</cp:lastModifiedBy>
  <cp:revision>14</cp:revision>
  <cp:lastPrinted>2023-05-16T10:09:00Z</cp:lastPrinted>
  <dcterms:created xsi:type="dcterms:W3CDTF">2022-11-25T11:00:00Z</dcterms:created>
  <dcterms:modified xsi:type="dcterms:W3CDTF">2023-05-16T10:17:00Z</dcterms:modified>
</cp:coreProperties>
</file>