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6C2C1E70" w:rsidR="005C25BB" w:rsidRPr="005C25BB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B66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AB669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624BDD46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на переработку зерна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77777777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«Гроднохлебпром».</w:t>
            </w:r>
          </w:p>
          <w:p w14:paraId="41BCA68C" w14:textId="45F0126A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«Гродномясомолпром»</w:t>
            </w:r>
          </w:p>
        </w:tc>
      </w:tr>
      <w:tr w:rsidR="005C25BB" w14:paraId="61E46CCF" w14:textId="77777777" w:rsidTr="00185DD3">
        <w:trPr>
          <w:trHeight w:val="145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AD3" w14:textId="15611F64" w:rsidR="005C25BB" w:rsidRDefault="00941248" w:rsidP="00941248">
            <w:pPr>
              <w:tabs>
                <w:tab w:val="left" w:pos="-88"/>
                <w:tab w:val="left" w:pos="3456"/>
              </w:tabs>
              <w:suppressAutoHyphens/>
              <w:ind w:hanging="8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</w:t>
            </w:r>
            <w:r w:rsidR="00AB669F"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переработка пшеницы продовольственной в количестве 20 000 тонн в муку и оказание сопутствующих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B669F"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услуг:</w:t>
            </w:r>
            <w:r w:rsidR="00AB669F"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</w:t>
            </w:r>
            <w:r w:rsid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                               </w:t>
            </w:r>
            <w:r w:rsidR="00AB669F"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взвешивание автомобильного транспорта;</w:t>
            </w:r>
            <w:r w:rsid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</w:t>
            </w:r>
            <w:r w:rsidR="00AB669F"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разгрузка зерна с автомобиля;</w:t>
            </w:r>
            <w:r w:rsid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</w:t>
            </w:r>
            <w:r w:rsidR="00AB669F" w:rsidRP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ab/>
              <w:t xml:space="preserve">  хранение муки, побочной продукции;</w:t>
            </w:r>
            <w:r w:rsidR="00AB669F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          </w:t>
            </w:r>
            <w:r w:rsidR="00AB669F" w:rsidRPr="00AB6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AB6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B669F" w:rsidRPr="00AB6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сушка и очистка зерна с целью доведения зерна до базисных норм;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  <w:r w:rsid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бухгалтерские услуги (сортировка товарно-транспортных и товарных накладных по 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; подготовка отчетов; сверка информации лаборатории с журналом поступления зерна по каждой товарно-транспортной накладной или товарной накладной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en-US"/>
              </w:rPr>
              <w:t xml:space="preserve">; 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формирование реестров по 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; формирование приемных квитанций, актов на оказание услуг (сушка /очистка) в разрезе 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сельскохозяйственных организаций)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664A3C4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552" w14:textId="77777777" w:rsidR="00941248" w:rsidRPr="009048E7" w:rsidRDefault="00941248" w:rsidP="0094124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Ориентировочная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сумма сделки</w:t>
            </w: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51A1FE2C" w14:textId="67E281E2" w:rsidR="005C25BB" w:rsidRPr="00941248" w:rsidRDefault="00941248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248">
              <w:rPr>
                <w:rFonts w:ascii="Times New Roman" w:hAnsi="Times New Roman"/>
                <w:sz w:val="20"/>
                <w:szCs w:val="20"/>
              </w:rPr>
              <w:t>3 575 002,50 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18B87C65" w:rsidR="005C25BB" w:rsidRP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48">
              <w:rPr>
                <w:rFonts w:ascii="Times New Roman" w:hAnsi="Times New Roman"/>
                <w:sz w:val="20"/>
                <w:szCs w:val="20"/>
              </w:rPr>
              <w:t xml:space="preserve">64 933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7AE72C9F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>
        <w:rPr>
          <w:rFonts w:ascii="Times New Roman" w:hAnsi="Times New Roman"/>
          <w:sz w:val="16"/>
          <w:szCs w:val="16"/>
        </w:rPr>
        <w:t xml:space="preserve">       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14:paraId="11A7BF55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B63E52F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25C3CF3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E2DB2B" w14:textId="77777777" w:rsidR="00FE5828" w:rsidRDefault="00FE5828"/>
    <w:sectPr w:rsidR="00FE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D4964"/>
    <w:rsid w:val="004359B6"/>
    <w:rsid w:val="004F0B7B"/>
    <w:rsid w:val="005C25BB"/>
    <w:rsid w:val="006436C4"/>
    <w:rsid w:val="009048E7"/>
    <w:rsid w:val="00941248"/>
    <w:rsid w:val="009A499B"/>
    <w:rsid w:val="00A34B1C"/>
    <w:rsid w:val="00A350FE"/>
    <w:rsid w:val="00AB669F"/>
    <w:rsid w:val="00B81C12"/>
    <w:rsid w:val="00C15F65"/>
    <w:rsid w:val="00E55BAD"/>
    <w:rsid w:val="00EB206B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18</cp:revision>
  <cp:lastPrinted>2023-05-16T10:09:00Z</cp:lastPrinted>
  <dcterms:created xsi:type="dcterms:W3CDTF">2022-11-25T11:00:00Z</dcterms:created>
  <dcterms:modified xsi:type="dcterms:W3CDTF">2023-07-13T07:28:00Z</dcterms:modified>
</cp:coreProperties>
</file>